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5" w:rsidRDefault="00431965" w:rsidP="00431965">
      <w:pPr>
        <w:spacing w:after="0"/>
        <w:rPr>
          <w:sz w:val="28"/>
          <w:szCs w:val="28"/>
        </w:rPr>
      </w:pPr>
      <w:r>
        <w:rPr>
          <w:sz w:val="28"/>
          <w:szCs w:val="28"/>
        </w:rPr>
        <w:t>CYQ Certificate in Personal Training</w:t>
      </w:r>
    </w:p>
    <w:p w:rsidR="00431965" w:rsidRDefault="00431965" w:rsidP="00431965">
      <w:pPr>
        <w:spacing w:after="0"/>
        <w:rPr>
          <w:rFonts w:ascii="Gill Sans MT" w:hAnsi="Gill Sans MT"/>
          <w:sz w:val="24"/>
          <w:szCs w:val="24"/>
        </w:rPr>
      </w:pPr>
    </w:p>
    <w:p w:rsidR="00431965" w:rsidRDefault="00431965" w:rsidP="00431965">
      <w:pPr>
        <w:spacing w:after="0"/>
        <w:rPr>
          <w:rFonts w:ascii="Gill Sans MT" w:hAnsi="Gill Sans MT"/>
          <w:sz w:val="24"/>
          <w:szCs w:val="24"/>
        </w:rPr>
      </w:pPr>
    </w:p>
    <w:p w:rsidR="00431965" w:rsidRDefault="00431965" w:rsidP="00431965">
      <w:pPr>
        <w:spacing w:after="0" w:line="240" w:lineRule="auto"/>
        <w:jc w:val="both"/>
        <w:rPr>
          <w:rFonts w:ascii="Gill Sans MT" w:eastAsia="Times New Roman" w:hAnsi="Gill Sans MT"/>
          <w:sz w:val="24"/>
          <w:szCs w:val="24"/>
          <w:lang w:eastAsia="en-GB"/>
        </w:rPr>
      </w:pPr>
    </w:p>
    <w:p w:rsidR="00431965" w:rsidRPr="00F31E1B" w:rsidRDefault="00431965" w:rsidP="00431965">
      <w:pPr>
        <w:spacing w:after="0" w:line="240" w:lineRule="auto"/>
        <w:jc w:val="both"/>
        <w:rPr>
          <w:rFonts w:ascii="Gill Sans MT" w:eastAsia="Times New Roman" w:hAnsi="Gill Sans MT"/>
          <w:sz w:val="24"/>
          <w:szCs w:val="24"/>
          <w:lang w:eastAsia="en-GB"/>
        </w:rPr>
      </w:pPr>
      <w:r w:rsidRPr="00F31E1B">
        <w:rPr>
          <w:rFonts w:ascii="Gill Sans MT" w:eastAsia="Times New Roman" w:hAnsi="Gill Sans MT"/>
          <w:sz w:val="24"/>
          <w:szCs w:val="24"/>
          <w:lang w:eastAsia="en-GB"/>
        </w:rPr>
        <w:t>The CYQ Certificate in Personal Training provides you with all of the skills you need to develop a successful career as a personal trainer. The course covers all the elements you will need to work on a one to one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basis with a broad client base, including initial fitness testing, nutritional analysis, initial program design, and long term program management.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>The qualification is open as a progression route to learners who have completed the Gym Instructor or Exercise to Music qualification.</w:t>
      </w:r>
    </w:p>
    <w:p w:rsidR="00431965" w:rsidRPr="00932F0F" w:rsidRDefault="00431965" w:rsidP="00431965">
      <w:p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</w:p>
    <w:p w:rsidR="00431965" w:rsidRPr="0026792C" w:rsidRDefault="00431965" w:rsidP="00431965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eastAsia="en-GB"/>
        </w:rPr>
      </w:pPr>
      <w:r w:rsidRPr="0026792C">
        <w:rPr>
          <w:rFonts w:ascii="Gill Sans MT" w:eastAsia="Times New Roman" w:hAnsi="Gill Sans MT"/>
          <w:b/>
          <w:bCs/>
          <w:sz w:val="24"/>
          <w:szCs w:val="24"/>
          <w:lang w:eastAsia="en-GB"/>
        </w:rPr>
        <w:t>What does the course cover?</w:t>
      </w:r>
    </w:p>
    <w:p w:rsidR="00431965" w:rsidRPr="00D659EF" w:rsidRDefault="00431965" w:rsidP="00431965">
      <w:pPr>
        <w:spacing w:after="0" w:line="240" w:lineRule="auto"/>
        <w:rPr>
          <w:rFonts w:ascii="Gill Sans MT" w:eastAsia="Times New Roman" w:hAnsi="Gill Sans MT"/>
          <w:sz w:val="28"/>
          <w:szCs w:val="28"/>
          <w:lang w:eastAsia="en-GB"/>
        </w:rPr>
      </w:pPr>
    </w:p>
    <w:p w:rsidR="00431965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F31E1B">
        <w:rPr>
          <w:rFonts w:ascii="Gill Sans MT" w:eastAsia="Times New Roman" w:hAnsi="Gill Sans MT"/>
          <w:sz w:val="24"/>
          <w:szCs w:val="24"/>
          <w:lang w:eastAsia="en-GB"/>
        </w:rPr>
        <w:t>- Anatomy &amp; Physiology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for Exercise</w:t>
      </w:r>
    </w:p>
    <w:p w:rsidR="00431965" w:rsidRPr="00BF77CA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hAnsi="Gill Sans MT" w:cs="AmasisMT"/>
          <w:sz w:val="24"/>
          <w:szCs w:val="24"/>
          <w:lang w:eastAsia="en-GB"/>
        </w:rPr>
      </w:pPr>
      <w:r w:rsidRPr="00BF77CA">
        <w:rPr>
          <w:rFonts w:ascii="Gill Sans MT" w:eastAsia="Times New Roman" w:hAnsi="Gill Sans MT"/>
          <w:sz w:val="24"/>
          <w:szCs w:val="24"/>
          <w:lang w:eastAsia="en-GB"/>
        </w:rPr>
        <w:t>- Nutrition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for Physical Activity &amp; Performance</w:t>
      </w:r>
    </w:p>
    <w:p w:rsidR="00431965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F31E1B">
        <w:rPr>
          <w:rFonts w:ascii="Gill Sans MT" w:eastAsia="Times New Roman" w:hAnsi="Gill Sans MT"/>
          <w:sz w:val="24"/>
          <w:szCs w:val="24"/>
          <w:lang w:eastAsia="en-GB"/>
        </w:rPr>
        <w:t>-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Fitness Testing for Health, Fitness &amp; Performance</w:t>
      </w:r>
    </w:p>
    <w:p w:rsidR="00431965" w:rsidRPr="00F31E1B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F31E1B">
        <w:rPr>
          <w:rFonts w:ascii="Gill Sans MT" w:eastAsia="Times New Roman" w:hAnsi="Gill Sans MT"/>
          <w:sz w:val="24"/>
          <w:szCs w:val="24"/>
          <w:lang w:eastAsia="en-GB"/>
        </w:rPr>
        <w:t>- Principles of Training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for Health, Fitness &amp; Performance</w:t>
      </w:r>
    </w:p>
    <w:p w:rsidR="00431965" w:rsidRPr="00F31E1B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>-</w:t>
      </w:r>
      <w:r w:rsidRPr="00F31E1B">
        <w:rPr>
          <w:rFonts w:ascii="Gill Sans MT" w:eastAsia="Times New Roman" w:hAnsi="Gill Sans MT"/>
          <w:sz w:val="24"/>
          <w:szCs w:val="24"/>
          <w:lang w:eastAsia="en-GB"/>
        </w:rPr>
        <w:t xml:space="preserve"> Guidelines to Planning, Teaching and Instruction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in a Variety of Fitness Environments</w:t>
      </w:r>
    </w:p>
    <w:p w:rsidR="00431965" w:rsidRPr="00F31E1B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 xml:space="preserve">- </w:t>
      </w:r>
      <w:r w:rsidRPr="00F31E1B">
        <w:rPr>
          <w:rFonts w:ascii="Gill Sans MT" w:eastAsia="Times New Roman" w:hAnsi="Gill Sans MT"/>
          <w:sz w:val="24"/>
          <w:szCs w:val="24"/>
          <w:lang w:eastAsia="en-GB"/>
        </w:rPr>
        <w:t>Design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&amp; Management of Training Programme for a Range of Clients</w:t>
      </w:r>
    </w:p>
    <w:p w:rsidR="00431965" w:rsidRPr="00BF77CA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F31E1B">
        <w:rPr>
          <w:rFonts w:ascii="Gill Sans MT" w:eastAsia="Times New Roman" w:hAnsi="Gill Sans MT"/>
          <w:sz w:val="24"/>
          <w:szCs w:val="24"/>
          <w:lang w:eastAsia="en-GB"/>
        </w:rPr>
        <w:t xml:space="preserve">- 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Strategies to Maintain </w:t>
      </w:r>
      <w:r w:rsidRPr="00F31E1B">
        <w:rPr>
          <w:rFonts w:ascii="Gill Sans MT" w:eastAsia="Times New Roman" w:hAnsi="Gill Sans MT"/>
          <w:sz w:val="24"/>
          <w:szCs w:val="24"/>
          <w:lang w:eastAsia="en-GB"/>
        </w:rPr>
        <w:t xml:space="preserve">Motivation </w:t>
      </w:r>
      <w:r>
        <w:rPr>
          <w:rFonts w:ascii="Gill Sans MT" w:eastAsia="Times New Roman" w:hAnsi="Gill Sans MT"/>
          <w:sz w:val="24"/>
          <w:szCs w:val="24"/>
          <w:lang w:eastAsia="en-GB"/>
        </w:rPr>
        <w:t>and Promote Long Term Adherence</w:t>
      </w:r>
    </w:p>
    <w:p w:rsidR="00431965" w:rsidRDefault="00431965" w:rsidP="00431965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</w:p>
    <w:p w:rsidR="00431965" w:rsidRPr="0026792C" w:rsidRDefault="00431965" w:rsidP="00431965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eastAsia="en-GB"/>
        </w:rPr>
      </w:pPr>
      <w:r w:rsidRPr="0026792C">
        <w:rPr>
          <w:rFonts w:ascii="Gill Sans MT" w:eastAsia="Times New Roman" w:hAnsi="Gill Sans MT"/>
          <w:b/>
          <w:bCs/>
          <w:sz w:val="24"/>
          <w:szCs w:val="24"/>
          <w:lang w:eastAsia="en-GB"/>
        </w:rPr>
        <w:t>How is the course delivered?</w:t>
      </w:r>
    </w:p>
    <w:p w:rsidR="00431965" w:rsidRPr="00D659EF" w:rsidRDefault="00431965" w:rsidP="00431965">
      <w:pPr>
        <w:spacing w:after="0" w:line="240" w:lineRule="auto"/>
        <w:rPr>
          <w:rFonts w:ascii="Gill Sans MT" w:eastAsia="Times New Roman" w:hAnsi="Gill Sans MT"/>
          <w:sz w:val="28"/>
          <w:szCs w:val="28"/>
          <w:lang w:eastAsia="en-GB"/>
        </w:rPr>
      </w:pPr>
    </w:p>
    <w:p w:rsidR="00431965" w:rsidRDefault="00431965" w:rsidP="00431965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/>
          <w:sz w:val="24"/>
          <w:szCs w:val="24"/>
          <w:lang w:eastAsia="en-GB"/>
        </w:rPr>
      </w:pPr>
      <w:r w:rsidRPr="00270665">
        <w:rPr>
          <w:rFonts w:ascii="Gill Sans MT" w:eastAsia="Times New Roman" w:hAnsi="Gill Sans MT"/>
          <w:sz w:val="24"/>
          <w:szCs w:val="24"/>
          <w:lang w:eastAsia="en-GB"/>
        </w:rPr>
        <w:t xml:space="preserve">The course is delivered using a blended learning approach that combines home study with </w:t>
      </w:r>
      <w:r>
        <w:rPr>
          <w:rFonts w:ascii="Gill Sans MT" w:eastAsia="Times New Roman" w:hAnsi="Gill Sans MT"/>
          <w:sz w:val="24"/>
          <w:szCs w:val="24"/>
          <w:lang w:eastAsia="en-GB"/>
        </w:rPr>
        <w:t>twelve</w:t>
      </w:r>
      <w:r w:rsidRPr="00270665">
        <w:rPr>
          <w:rFonts w:ascii="Gill Sans MT" w:eastAsia="Times New Roman" w:hAnsi="Gill Sans MT"/>
          <w:sz w:val="24"/>
          <w:szCs w:val="24"/>
          <w:lang w:eastAsia="en-GB"/>
        </w:rPr>
        <w:t xml:space="preserve"> days of traditional tutor led delivery. </w:t>
      </w:r>
    </w:p>
    <w:p w:rsidR="00431965" w:rsidRPr="00270665" w:rsidRDefault="00431965" w:rsidP="00431965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/>
          <w:sz w:val="24"/>
          <w:szCs w:val="24"/>
          <w:lang w:eastAsia="en-GB"/>
        </w:rPr>
      </w:pPr>
    </w:p>
    <w:p w:rsidR="00431965" w:rsidRPr="00F31E1B" w:rsidRDefault="00431965" w:rsidP="00431965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/>
          <w:sz w:val="24"/>
          <w:szCs w:val="24"/>
          <w:lang w:eastAsia="en-GB"/>
        </w:rPr>
      </w:pPr>
      <w:r w:rsidRPr="00F31E1B">
        <w:rPr>
          <w:rFonts w:ascii="Gill Sans MT" w:eastAsia="Times New Roman" w:hAnsi="Gill Sans MT"/>
          <w:sz w:val="24"/>
          <w:szCs w:val="24"/>
          <w:lang w:eastAsia="en-GB"/>
        </w:rPr>
        <w:t>You wi</w:t>
      </w:r>
      <w:r>
        <w:rPr>
          <w:rFonts w:ascii="Gill Sans MT" w:eastAsia="Times New Roman" w:hAnsi="Gill Sans MT"/>
          <w:sz w:val="24"/>
          <w:szCs w:val="24"/>
          <w:lang w:eastAsia="en-GB"/>
        </w:rPr>
        <w:t>ll be assessed approximately four</w:t>
      </w:r>
      <w:r w:rsidRPr="00F31E1B">
        <w:rPr>
          <w:rFonts w:ascii="Gill Sans MT" w:eastAsia="Times New Roman" w:hAnsi="Gill Sans MT"/>
          <w:sz w:val="24"/>
          <w:szCs w:val="24"/>
          <w:lang w:eastAsia="en-GB"/>
        </w:rPr>
        <w:t xml:space="preserve"> weeks following the last taught session of your course, when you will be required to 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submit your case study and undertake a viva. </w:t>
      </w:r>
    </w:p>
    <w:p w:rsidR="00431965" w:rsidRPr="00D659EF" w:rsidRDefault="00431965" w:rsidP="00431965">
      <w:pPr>
        <w:numPr>
          <w:ilvl w:val="0"/>
          <w:numId w:val="1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</w:p>
    <w:p w:rsidR="00431965" w:rsidRPr="0026792C" w:rsidRDefault="00431965" w:rsidP="00431965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eastAsia="en-GB"/>
        </w:rPr>
      </w:pPr>
      <w:r w:rsidRPr="0026792C">
        <w:rPr>
          <w:rFonts w:ascii="Gill Sans MT" w:eastAsia="Times New Roman" w:hAnsi="Gill Sans MT"/>
          <w:b/>
          <w:bCs/>
          <w:sz w:val="24"/>
          <w:szCs w:val="24"/>
          <w:lang w:eastAsia="en-GB"/>
        </w:rPr>
        <w:t>How is the course assessed?</w:t>
      </w:r>
    </w:p>
    <w:p w:rsidR="00431965" w:rsidRPr="00D659EF" w:rsidRDefault="00431965" w:rsidP="00431965">
      <w:pPr>
        <w:spacing w:after="0" w:line="240" w:lineRule="auto"/>
        <w:rPr>
          <w:rFonts w:ascii="Gill Sans MT" w:eastAsia="Times New Roman" w:hAnsi="Gill Sans MT"/>
          <w:sz w:val="28"/>
          <w:szCs w:val="28"/>
          <w:lang w:eastAsia="en-GB"/>
        </w:rPr>
      </w:pPr>
    </w:p>
    <w:p w:rsidR="00431965" w:rsidRPr="00270665" w:rsidRDefault="00431965" w:rsidP="00431965">
      <w:pPr>
        <w:numPr>
          <w:ilvl w:val="0"/>
          <w:numId w:val="2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>- Level 3</w:t>
      </w:r>
      <w:r w:rsidRPr="00270665">
        <w:rPr>
          <w:rFonts w:ascii="Gill Sans MT" w:eastAsia="Times New Roman" w:hAnsi="Gill Sans MT"/>
          <w:sz w:val="24"/>
          <w:szCs w:val="24"/>
          <w:lang w:eastAsia="en-GB"/>
        </w:rPr>
        <w:t xml:space="preserve"> Anatomy &amp; Physiology Theory Paper</w:t>
      </w:r>
    </w:p>
    <w:p w:rsidR="00431965" w:rsidRDefault="00431965" w:rsidP="00431965">
      <w:pPr>
        <w:numPr>
          <w:ilvl w:val="0"/>
          <w:numId w:val="2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270665">
        <w:rPr>
          <w:rFonts w:ascii="Gill Sans MT" w:eastAsia="Times New Roman" w:hAnsi="Gill Sans MT"/>
          <w:sz w:val="24"/>
          <w:szCs w:val="24"/>
          <w:lang w:eastAsia="en-GB"/>
        </w:rPr>
        <w:t>-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Level 3</w:t>
      </w:r>
      <w:r w:rsidRPr="00270665">
        <w:rPr>
          <w:rFonts w:ascii="Gill Sans MT" w:eastAsia="Times New Roman" w:hAnsi="Gill Sans MT"/>
          <w:sz w:val="24"/>
          <w:szCs w:val="24"/>
          <w:lang w:eastAsia="en-GB"/>
        </w:rPr>
        <w:t xml:space="preserve"> </w:t>
      </w:r>
      <w:r>
        <w:rPr>
          <w:rFonts w:ascii="Gill Sans MT" w:eastAsia="Times New Roman" w:hAnsi="Gill Sans MT"/>
          <w:sz w:val="24"/>
          <w:szCs w:val="24"/>
          <w:lang w:eastAsia="en-GB"/>
        </w:rPr>
        <w:t>Nutrition for Physical Activity Theory Paper</w:t>
      </w:r>
    </w:p>
    <w:p w:rsidR="00431965" w:rsidRDefault="00431965" w:rsidP="00431965">
      <w:pPr>
        <w:numPr>
          <w:ilvl w:val="0"/>
          <w:numId w:val="2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A31FB5">
        <w:rPr>
          <w:rFonts w:ascii="Gill Sans MT" w:eastAsia="Times New Roman" w:hAnsi="Gill Sans MT"/>
          <w:sz w:val="24"/>
          <w:szCs w:val="24"/>
          <w:lang w:eastAsia="en-GB"/>
        </w:rPr>
        <w:t xml:space="preserve">- </w:t>
      </w:r>
      <w:r>
        <w:rPr>
          <w:rFonts w:ascii="Gill Sans MT" w:eastAsia="Times New Roman" w:hAnsi="Gill Sans MT"/>
          <w:sz w:val="24"/>
          <w:szCs w:val="24"/>
          <w:lang w:eastAsia="en-GB"/>
        </w:rPr>
        <w:t>Nutrition for Physical Activity Case Study</w:t>
      </w:r>
    </w:p>
    <w:p w:rsidR="00431965" w:rsidRPr="00270665" w:rsidRDefault="00431965" w:rsidP="00431965">
      <w:pPr>
        <w:numPr>
          <w:ilvl w:val="0"/>
          <w:numId w:val="2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>- Practical Assessment of Ability to Administer a Range of Fitness Tests</w:t>
      </w:r>
    </w:p>
    <w:p w:rsidR="00431965" w:rsidRDefault="00431965" w:rsidP="00431965">
      <w:pPr>
        <w:numPr>
          <w:ilvl w:val="0"/>
          <w:numId w:val="2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270665">
        <w:rPr>
          <w:rFonts w:ascii="Gill Sans MT" w:eastAsia="Times New Roman" w:hAnsi="Gill Sans MT"/>
          <w:sz w:val="24"/>
          <w:szCs w:val="24"/>
          <w:lang w:eastAsia="en-GB"/>
        </w:rPr>
        <w:t xml:space="preserve">- Practical Assessment </w:t>
      </w:r>
      <w:r>
        <w:rPr>
          <w:rFonts w:ascii="Gill Sans MT" w:eastAsia="Times New Roman" w:hAnsi="Gill Sans MT"/>
          <w:sz w:val="24"/>
          <w:szCs w:val="24"/>
          <w:lang w:eastAsia="en-GB"/>
        </w:rPr>
        <w:t>of an Personal Training Session</w:t>
      </w:r>
    </w:p>
    <w:p w:rsidR="00431965" w:rsidRPr="00270665" w:rsidRDefault="00431965" w:rsidP="00431965">
      <w:pPr>
        <w:numPr>
          <w:ilvl w:val="0"/>
          <w:numId w:val="2"/>
        </w:num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>- Personal Training Case Study</w:t>
      </w:r>
      <w:r w:rsidRPr="00270665">
        <w:rPr>
          <w:rFonts w:ascii="Gill Sans MT" w:eastAsia="Times New Roman" w:hAnsi="Gill Sans MT"/>
          <w:sz w:val="24"/>
          <w:szCs w:val="24"/>
          <w:lang w:eastAsia="en-GB"/>
        </w:rPr>
        <w:t xml:space="preserve"> </w:t>
      </w:r>
    </w:p>
    <w:p w:rsidR="00087E3D" w:rsidRPr="00431965" w:rsidRDefault="003C399A" w:rsidP="00431965"/>
    <w:sectPr w:rsidR="00087E3D" w:rsidRPr="00431965" w:rsidSect="002F6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asi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E645313"/>
    <w:multiLevelType w:val="multilevel"/>
    <w:tmpl w:val="9942E0CA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89B1A4F"/>
    <w:multiLevelType w:val="multilevel"/>
    <w:tmpl w:val="EF5C4E68"/>
    <w:lvl w:ilvl="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C325798"/>
    <w:multiLevelType w:val="multilevel"/>
    <w:tmpl w:val="6A2CB25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Gill Sans MT" w:eastAsia="Calibri" w:hAnsi="Gill Sans MT" w:cs="AmasisMT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C3E35E9"/>
    <w:multiLevelType w:val="multilevel"/>
    <w:tmpl w:val="BB5A1FC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102B"/>
    <w:rsid w:val="002F657C"/>
    <w:rsid w:val="003C399A"/>
    <w:rsid w:val="00431965"/>
    <w:rsid w:val="004E78E6"/>
    <w:rsid w:val="005129BA"/>
    <w:rsid w:val="00572913"/>
    <w:rsid w:val="0094371B"/>
    <w:rsid w:val="00A4102B"/>
    <w:rsid w:val="00E57BD3"/>
    <w:rsid w:val="00F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2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4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2</cp:revision>
  <dcterms:created xsi:type="dcterms:W3CDTF">2011-09-30T07:59:00Z</dcterms:created>
  <dcterms:modified xsi:type="dcterms:W3CDTF">2011-09-30T07:59:00Z</dcterms:modified>
</cp:coreProperties>
</file>